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D8" w:rsidRPr="00592DBB" w:rsidRDefault="00CB01D8" w:rsidP="004F021E">
      <w:pPr>
        <w:spacing w:after="0"/>
        <w:jc w:val="center"/>
        <w:rPr>
          <w:rFonts w:cs="Times New Roman"/>
          <w:b/>
          <w:sz w:val="28"/>
          <w:szCs w:val="28"/>
        </w:rPr>
      </w:pPr>
      <w:r w:rsidRPr="00592DBB">
        <w:rPr>
          <w:rFonts w:cs="Times New Roman"/>
          <w:b/>
          <w:sz w:val="28"/>
          <w:szCs w:val="28"/>
        </w:rPr>
        <w:t>Diocesi di Nola</w:t>
      </w:r>
    </w:p>
    <w:p w:rsidR="00CB01D8" w:rsidRPr="00592DBB" w:rsidRDefault="00CB01D8" w:rsidP="004F021E">
      <w:pPr>
        <w:spacing w:after="0"/>
        <w:jc w:val="center"/>
        <w:rPr>
          <w:rFonts w:cs="Arial"/>
          <w:b/>
        </w:rPr>
      </w:pPr>
      <w:r w:rsidRPr="00592DBB">
        <w:rPr>
          <w:rFonts w:cs="Arial"/>
          <w:b/>
        </w:rPr>
        <w:t xml:space="preserve">Ufficio </w:t>
      </w:r>
      <w:r w:rsidR="00592DBB">
        <w:rPr>
          <w:rFonts w:cs="Arial"/>
          <w:b/>
        </w:rPr>
        <w:t>per la Pastorale per i Problemi sociali e il L</w:t>
      </w:r>
      <w:r w:rsidRPr="00592DBB">
        <w:rPr>
          <w:rFonts w:cs="Arial"/>
          <w:b/>
        </w:rPr>
        <w:t>avoro</w:t>
      </w:r>
    </w:p>
    <w:p w:rsidR="00CB01D8" w:rsidRPr="00592DBB" w:rsidRDefault="00CB01D8" w:rsidP="004F021E">
      <w:pPr>
        <w:spacing w:after="0"/>
        <w:jc w:val="center"/>
        <w:rPr>
          <w:rFonts w:cs="Arial"/>
          <w:b/>
        </w:rPr>
      </w:pPr>
      <w:r w:rsidRPr="00592DBB">
        <w:rPr>
          <w:rFonts w:cs="Arial"/>
          <w:b/>
        </w:rPr>
        <w:t>Giustizia e Pace, Salvaguardia del Creato</w:t>
      </w:r>
    </w:p>
    <w:p w:rsidR="00B61543" w:rsidRPr="00592DBB" w:rsidRDefault="00B61543" w:rsidP="004F021E">
      <w:pPr>
        <w:spacing w:after="0"/>
        <w:jc w:val="center"/>
        <w:rPr>
          <w:rFonts w:cs="Times New Roman"/>
          <w:b/>
          <w:sz w:val="32"/>
          <w:szCs w:val="32"/>
        </w:rPr>
      </w:pPr>
    </w:p>
    <w:p w:rsidR="00566BA8" w:rsidRPr="00592DBB" w:rsidRDefault="00566BA8" w:rsidP="00566BA8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CB01D8" w:rsidRPr="00592DBB" w:rsidRDefault="00566BA8" w:rsidP="004A0641">
      <w:pPr>
        <w:spacing w:after="0"/>
        <w:jc w:val="center"/>
        <w:rPr>
          <w:rFonts w:cs="Times New Roman"/>
          <w:b/>
          <w:sz w:val="28"/>
          <w:szCs w:val="28"/>
        </w:rPr>
      </w:pPr>
      <w:r w:rsidRPr="00592DBB">
        <w:rPr>
          <w:rFonts w:cs="Times New Roman"/>
          <w:b/>
          <w:sz w:val="28"/>
          <w:szCs w:val="28"/>
        </w:rPr>
        <w:t>L’Anno della Misericordia chiama alla conversione ecologica</w:t>
      </w:r>
    </w:p>
    <w:p w:rsidR="00B61543" w:rsidRPr="00592DBB" w:rsidRDefault="00B61543" w:rsidP="004A0641">
      <w:pPr>
        <w:spacing w:after="0"/>
        <w:jc w:val="both"/>
        <w:rPr>
          <w:rFonts w:cs="Times New Roman"/>
        </w:rPr>
      </w:pPr>
    </w:p>
    <w:p w:rsidR="00B61543" w:rsidRPr="00592DBB" w:rsidRDefault="00B61543" w:rsidP="004A0641">
      <w:pPr>
        <w:spacing w:after="0"/>
        <w:jc w:val="both"/>
        <w:rPr>
          <w:rFonts w:cs="Times New Roman"/>
        </w:rPr>
      </w:pPr>
    </w:p>
    <w:p w:rsidR="00D148EA" w:rsidRPr="00592DBB" w:rsidRDefault="004A0641" w:rsidP="004A0641">
      <w:pPr>
        <w:spacing w:after="0"/>
        <w:jc w:val="both"/>
        <w:rPr>
          <w:rFonts w:cs="Times New Roman"/>
        </w:rPr>
      </w:pPr>
      <w:r w:rsidRPr="00592DBB">
        <w:rPr>
          <w:rFonts w:cs="Times New Roman"/>
        </w:rPr>
        <w:t xml:space="preserve">Al termine di questo 2015 il vescovo di Nola, mons. Beniamino Depalma, </w:t>
      </w:r>
      <w:r w:rsidR="006656F1" w:rsidRPr="00592DBB">
        <w:rPr>
          <w:rFonts w:cs="Times New Roman"/>
        </w:rPr>
        <w:t>dopo aver ascoltato la voce di molti cittadin</w:t>
      </w:r>
      <w:r w:rsidR="000A1E54" w:rsidRPr="00592DBB">
        <w:rPr>
          <w:rFonts w:cs="Times New Roman"/>
        </w:rPr>
        <w:t xml:space="preserve">i scossi dalle ultime notizie sui </w:t>
      </w:r>
      <w:r w:rsidR="00D148EA" w:rsidRPr="00592DBB">
        <w:rPr>
          <w:rFonts w:cs="Times New Roman"/>
        </w:rPr>
        <w:t xml:space="preserve">preoccupanti </w:t>
      </w:r>
      <w:r w:rsidR="000A1E54" w:rsidRPr="00592DBB">
        <w:rPr>
          <w:rFonts w:cs="Times New Roman"/>
        </w:rPr>
        <w:t xml:space="preserve">livelli di emissioni inquinanti </w:t>
      </w:r>
      <w:r w:rsidR="00D148EA" w:rsidRPr="00592DBB">
        <w:rPr>
          <w:rFonts w:cs="Times New Roman"/>
        </w:rPr>
        <w:t xml:space="preserve">nel nostro territorio, </w:t>
      </w:r>
      <w:r w:rsidRPr="00592DBB">
        <w:rPr>
          <w:rFonts w:cs="Times New Roman"/>
        </w:rPr>
        <w:t>affida all’Ufficio per i Problemi sociali e il Lavoro, Giustizia e Pace, Salvaguardia del Creato il compito di esprimere il propr</w:t>
      </w:r>
      <w:r w:rsidR="00D148EA" w:rsidRPr="00592DBB">
        <w:rPr>
          <w:rFonts w:cs="Times New Roman"/>
        </w:rPr>
        <w:t>io rammarico per quanto appreso.</w:t>
      </w:r>
    </w:p>
    <w:p w:rsidR="00D148EA" w:rsidRPr="00592DBB" w:rsidRDefault="00D148EA" w:rsidP="004A0641">
      <w:pPr>
        <w:spacing w:after="0"/>
        <w:jc w:val="both"/>
        <w:rPr>
          <w:rFonts w:cs="Times New Roman"/>
        </w:rPr>
      </w:pPr>
    </w:p>
    <w:p w:rsidR="004A0641" w:rsidRPr="00592DBB" w:rsidRDefault="00D148EA" w:rsidP="004A0641">
      <w:pPr>
        <w:spacing w:after="0"/>
        <w:jc w:val="both"/>
        <w:rPr>
          <w:rFonts w:cs="Times New Roman"/>
        </w:rPr>
      </w:pPr>
      <w:r w:rsidRPr="00592DBB">
        <w:rPr>
          <w:rFonts w:cs="Times New Roman"/>
        </w:rPr>
        <w:t>Non aver cura del Creato, della ‘casa comune’</w:t>
      </w:r>
      <w:r w:rsidR="004A0641" w:rsidRPr="00592DBB">
        <w:rPr>
          <w:rFonts w:cs="Times New Roman"/>
        </w:rPr>
        <w:t>,</w:t>
      </w:r>
      <w:r w:rsidRPr="00592DBB">
        <w:rPr>
          <w:rFonts w:cs="Times New Roman"/>
        </w:rPr>
        <w:t xml:space="preserve"> è</w:t>
      </w:r>
      <w:r w:rsidR="004A0641" w:rsidRPr="00592DBB">
        <w:rPr>
          <w:rFonts w:cs="Times New Roman"/>
        </w:rPr>
        <w:t xml:space="preserve"> un peccato del quale non si può non prendere coscienza, e non può </w:t>
      </w:r>
      <w:r w:rsidR="004F021E" w:rsidRPr="00592DBB">
        <w:rPr>
          <w:rFonts w:cs="Times New Roman"/>
        </w:rPr>
        <w:t xml:space="preserve">non </w:t>
      </w:r>
      <w:r w:rsidR="004A0641" w:rsidRPr="00592DBB">
        <w:rPr>
          <w:rFonts w:cs="Times New Roman"/>
        </w:rPr>
        <w:t xml:space="preserve">farlo soprattutto chi si appresta a vivere </w:t>
      </w:r>
      <w:r w:rsidR="004F021E" w:rsidRPr="00592DBB">
        <w:rPr>
          <w:rFonts w:cs="Times New Roman"/>
        </w:rPr>
        <w:t>il nuovo anno</w:t>
      </w:r>
      <w:r w:rsidR="004A0641" w:rsidRPr="00592DBB">
        <w:rPr>
          <w:rFonts w:cs="Times New Roman"/>
        </w:rPr>
        <w:t xml:space="preserve"> come anno giubilare, come </w:t>
      </w:r>
      <w:r w:rsidR="004F021E" w:rsidRPr="00592DBB">
        <w:rPr>
          <w:rFonts w:cs="Times New Roman"/>
        </w:rPr>
        <w:t>momento</w:t>
      </w:r>
      <w:r w:rsidR="004A0641" w:rsidRPr="00592DBB">
        <w:rPr>
          <w:rFonts w:cs="Times New Roman"/>
        </w:rPr>
        <w:t xml:space="preserve"> di riscoperta del v</w:t>
      </w:r>
      <w:r w:rsidR="004E1F02" w:rsidRPr="00592DBB">
        <w:rPr>
          <w:rFonts w:cs="Times New Roman"/>
        </w:rPr>
        <w:t>olto della misericordia di Dio: il nostro vescovo</w:t>
      </w:r>
      <w:r w:rsidR="004F021E" w:rsidRPr="00592DBB">
        <w:rPr>
          <w:rFonts w:cs="Times New Roman"/>
        </w:rPr>
        <w:t>,</w:t>
      </w:r>
      <w:r w:rsidR="004E1F02" w:rsidRPr="00592DBB">
        <w:rPr>
          <w:rFonts w:cs="Times New Roman"/>
        </w:rPr>
        <w:t xml:space="preserve"> nel messaggio per l’apertura della Porta Santa della Cattedrale, lo scorso 12 dicembre, </w:t>
      </w:r>
      <w:r w:rsidR="004F021E" w:rsidRPr="00592DBB">
        <w:rPr>
          <w:rFonts w:cs="Times New Roman"/>
        </w:rPr>
        <w:t xml:space="preserve">ha infatti ricordato che </w:t>
      </w:r>
      <w:r w:rsidR="004E1F02" w:rsidRPr="00592DBB">
        <w:rPr>
          <w:rFonts w:cs="Times New Roman"/>
        </w:rPr>
        <w:t xml:space="preserve">quest’anno è la possibilità per </w:t>
      </w:r>
      <w:r w:rsidR="004F021E" w:rsidRPr="00592DBB">
        <w:rPr>
          <w:rFonts w:cs="Times New Roman"/>
        </w:rPr>
        <w:t>«</w:t>
      </w:r>
      <w:r w:rsidR="004E1F02" w:rsidRPr="00592DBB">
        <w:rPr>
          <w:rFonts w:cs="Times New Roman"/>
        </w:rPr>
        <w:t xml:space="preserve">iniziare un cammino per riappropriarci della nostra dignità. Un cammino che ci esorta a ‘rifare il cuore’ </w:t>
      </w:r>
      <w:r w:rsidR="00A20837" w:rsidRPr="00592DBB">
        <w:rPr>
          <w:rFonts w:cs="Times New Roman"/>
        </w:rPr>
        <w:t>…</w:t>
      </w:r>
      <w:r w:rsidR="004E1F02" w:rsidRPr="00592DBB">
        <w:rPr>
          <w:rFonts w:cs="Times New Roman"/>
        </w:rPr>
        <w:t>un momento che ci interpella in quanto singoli per generare una nuova umanità ch</w:t>
      </w:r>
      <w:r w:rsidR="00A20837" w:rsidRPr="00592DBB">
        <w:rPr>
          <w:rFonts w:cs="Times New Roman"/>
        </w:rPr>
        <w:t>e lavori per una nuova società</w:t>
      </w:r>
      <w:r w:rsidR="004E1F02" w:rsidRPr="00592DBB">
        <w:rPr>
          <w:rFonts w:cs="Times New Roman"/>
        </w:rPr>
        <w:t>».</w:t>
      </w:r>
    </w:p>
    <w:p w:rsidR="006171AA" w:rsidRPr="00592DBB" w:rsidRDefault="006171AA" w:rsidP="004A0641">
      <w:pPr>
        <w:spacing w:after="0"/>
        <w:jc w:val="both"/>
        <w:rPr>
          <w:rFonts w:cs="Times New Roman"/>
        </w:rPr>
      </w:pPr>
    </w:p>
    <w:p w:rsidR="00BB7A3F" w:rsidRPr="00592DBB" w:rsidRDefault="006171AA" w:rsidP="006E6650">
      <w:pPr>
        <w:spacing w:after="0"/>
        <w:jc w:val="both"/>
        <w:rPr>
          <w:rFonts w:cs="Times New Roman"/>
        </w:rPr>
      </w:pPr>
      <w:r w:rsidRPr="00592DBB">
        <w:rPr>
          <w:rFonts w:cs="Times New Roman"/>
        </w:rPr>
        <w:t xml:space="preserve">Anche Papa Francesco, nell’Enciclica </w:t>
      </w:r>
      <w:r w:rsidRPr="00592DBB">
        <w:rPr>
          <w:rFonts w:cs="Times New Roman"/>
          <w:i/>
        </w:rPr>
        <w:t xml:space="preserve">Laudato si’ </w:t>
      </w:r>
      <w:r w:rsidR="00566BA8" w:rsidRPr="00592DBB">
        <w:rPr>
          <w:rFonts w:cs="Times New Roman"/>
        </w:rPr>
        <w:t xml:space="preserve">ci ha ricordato che </w:t>
      </w:r>
      <w:r w:rsidRPr="00592DBB">
        <w:rPr>
          <w:rFonts w:cs="Times New Roman"/>
        </w:rPr>
        <w:t>«</w:t>
      </w:r>
      <w:r w:rsidR="00566BA8" w:rsidRPr="00592DBB">
        <w:rPr>
          <w:rFonts w:cs="Times New Roman"/>
        </w:rPr>
        <w:t>n</w:t>
      </w:r>
      <w:r w:rsidRPr="00592DBB">
        <w:rPr>
          <w:rFonts w:cs="Times New Roman"/>
        </w:rPr>
        <w:t>ella Bibbia, il Dio che libera e salva è lo stesso che ha creato l’universo, e questi due modi di agire divini sono intimamente e indissolubilmente legati</w:t>
      </w:r>
      <w:r w:rsidR="00A20837" w:rsidRPr="00592DBB">
        <w:rPr>
          <w:rFonts w:cs="Times New Roman"/>
        </w:rPr>
        <w:t xml:space="preserve">», ha </w:t>
      </w:r>
      <w:r w:rsidR="00566BA8" w:rsidRPr="00592DBB">
        <w:rPr>
          <w:rFonts w:cs="Times New Roman"/>
        </w:rPr>
        <w:t>sottolineato che</w:t>
      </w:r>
      <w:r w:rsidR="00592DBB" w:rsidRPr="00592DBB">
        <w:rPr>
          <w:rFonts w:cs="Times New Roman"/>
        </w:rPr>
        <w:t xml:space="preserve"> </w:t>
      </w:r>
      <w:r w:rsidR="00566BA8" w:rsidRPr="00592DBB">
        <w:rPr>
          <w:rFonts w:cs="Times New Roman"/>
        </w:rPr>
        <w:t>«se “i deserti esteriori si moltiplicano nel mondo, perché i deserti interiori sono diventati così ampi”, la crisi ecologica è un appello a una profonda conversione interiore</w:t>
      </w:r>
      <w:r w:rsidR="00A20837" w:rsidRPr="00592DBB">
        <w:rPr>
          <w:rFonts w:cs="Times New Roman"/>
        </w:rPr>
        <w:t>…</w:t>
      </w:r>
      <w:r w:rsidR="00566BA8" w:rsidRPr="00592DBB">
        <w:rPr>
          <w:rFonts w:cs="Times New Roman"/>
        </w:rPr>
        <w:t>Vivere la vocazione di essere custodi dell’opera di Dio è parte essenziale di un’esistenza virtuosa, non costituisce qualcosa di opzionale e nemmeno un aspetto secondario dell’esperienza cristiana» (n.217)</w:t>
      </w:r>
      <w:r w:rsidR="004958EC" w:rsidRPr="00592DBB">
        <w:rPr>
          <w:rFonts w:cs="Times New Roman"/>
        </w:rPr>
        <w:t>.</w:t>
      </w:r>
    </w:p>
    <w:p w:rsidR="004958EC" w:rsidRPr="00592DBB" w:rsidRDefault="004958EC" w:rsidP="006E6650">
      <w:pPr>
        <w:spacing w:after="0"/>
        <w:jc w:val="both"/>
        <w:rPr>
          <w:rFonts w:cs="Times New Roman"/>
        </w:rPr>
      </w:pPr>
    </w:p>
    <w:p w:rsidR="0069634B" w:rsidRPr="00592DBB" w:rsidRDefault="00BB7A3F" w:rsidP="006E6650">
      <w:pPr>
        <w:spacing w:after="0"/>
        <w:jc w:val="both"/>
        <w:rPr>
          <w:rFonts w:cs="Times New Roman"/>
        </w:rPr>
      </w:pPr>
      <w:r w:rsidRPr="00592DBB">
        <w:rPr>
          <w:rFonts w:cs="Times New Roman"/>
        </w:rPr>
        <w:t>Per questo c</w:t>
      </w:r>
      <w:r w:rsidR="00566BA8" w:rsidRPr="00592DBB">
        <w:rPr>
          <w:rFonts w:cs="Times New Roman"/>
        </w:rPr>
        <w:t>ome Chiesa, come cristiani siamo chiamati a rigenerare lo sguardo, uno sguardo che non può essere abituato allo scempio, ai rifiuti abbandonati, alla decadenza delle strutture, all’</w:t>
      </w:r>
      <w:r w:rsidR="006E6650" w:rsidRPr="00592DBB">
        <w:rPr>
          <w:rFonts w:cs="Times New Roman"/>
        </w:rPr>
        <w:t>aria irrespirabile</w:t>
      </w:r>
      <w:r w:rsidR="0069634B" w:rsidRPr="00592DBB">
        <w:rPr>
          <w:rFonts w:cs="Times New Roman"/>
        </w:rPr>
        <w:t xml:space="preserve"> e alle colonne di fumo di varia natura</w:t>
      </w:r>
      <w:r w:rsidR="006E6650" w:rsidRPr="00592DBB">
        <w:rPr>
          <w:rFonts w:cs="Times New Roman"/>
        </w:rPr>
        <w:t xml:space="preserve">: abituarsi è morire. </w:t>
      </w:r>
      <w:r w:rsidRPr="00592DBB">
        <w:rPr>
          <w:rFonts w:cs="Times New Roman"/>
        </w:rPr>
        <w:t>Per questo c</w:t>
      </w:r>
      <w:r w:rsidR="006E6650" w:rsidRPr="00592DBB">
        <w:rPr>
          <w:rFonts w:cs="Times New Roman"/>
        </w:rPr>
        <w:t>ome Chiesa</w:t>
      </w:r>
      <w:r w:rsidRPr="00592DBB">
        <w:rPr>
          <w:rFonts w:cs="Times New Roman"/>
        </w:rPr>
        <w:t>, come</w:t>
      </w:r>
      <w:r w:rsidR="006E6650" w:rsidRPr="00592DBB">
        <w:rPr>
          <w:rFonts w:cs="Times New Roman"/>
        </w:rPr>
        <w:t xml:space="preserve"> abbiamo già</w:t>
      </w:r>
      <w:r w:rsidRPr="00592DBB">
        <w:rPr>
          <w:rFonts w:cs="Times New Roman"/>
        </w:rPr>
        <w:t xml:space="preserve"> fatto</w:t>
      </w:r>
      <w:r w:rsidR="006E6650" w:rsidRPr="00592DBB">
        <w:rPr>
          <w:rFonts w:cs="Times New Roman"/>
        </w:rPr>
        <w:t xml:space="preserve"> in passato</w:t>
      </w:r>
      <w:r w:rsidRPr="00592DBB">
        <w:rPr>
          <w:rFonts w:cs="Times New Roman"/>
        </w:rPr>
        <w:t>, chiediamo a tutti un’assunzione di responsabilità</w:t>
      </w:r>
      <w:r w:rsidR="0069634B" w:rsidRPr="00592DBB">
        <w:rPr>
          <w:rFonts w:cs="Times New Roman"/>
        </w:rPr>
        <w:t xml:space="preserve">: </w:t>
      </w:r>
      <w:r w:rsidRPr="00592DBB">
        <w:rPr>
          <w:rFonts w:cs="Times New Roman"/>
        </w:rPr>
        <w:t>al</w:t>
      </w:r>
      <w:r w:rsidR="0069634B" w:rsidRPr="00592DBB">
        <w:rPr>
          <w:rFonts w:cs="Times New Roman"/>
        </w:rPr>
        <w:t>le istituzioni</w:t>
      </w:r>
      <w:r w:rsidR="004958EC" w:rsidRPr="00592DBB">
        <w:rPr>
          <w:rFonts w:cs="Times New Roman"/>
        </w:rPr>
        <w:t>,</w:t>
      </w:r>
      <w:r w:rsidR="0069634B" w:rsidRPr="00592DBB">
        <w:rPr>
          <w:rFonts w:cs="Times New Roman"/>
        </w:rPr>
        <w:t xml:space="preserve"> </w:t>
      </w:r>
      <w:r w:rsidRPr="00592DBB">
        <w:rPr>
          <w:rFonts w:cs="Times New Roman"/>
        </w:rPr>
        <w:t>perché si adoperino seriamente per la tutela del territorio</w:t>
      </w:r>
      <w:r w:rsidR="00927007">
        <w:rPr>
          <w:rFonts w:cs="Times New Roman"/>
        </w:rPr>
        <w:t xml:space="preserve"> e informino</w:t>
      </w:r>
      <w:r w:rsidRPr="00592DBB">
        <w:rPr>
          <w:rFonts w:cs="Times New Roman"/>
        </w:rPr>
        <w:t xml:space="preserve"> correttamente </w:t>
      </w:r>
      <w:r w:rsidR="004958EC" w:rsidRPr="00592DBB">
        <w:rPr>
          <w:rFonts w:cs="Times New Roman"/>
        </w:rPr>
        <w:t>i cittadini; ai cittadini,</w:t>
      </w:r>
      <w:r w:rsidRPr="00592DBB">
        <w:rPr>
          <w:rFonts w:cs="Times New Roman"/>
        </w:rPr>
        <w:t xml:space="preserve"> </w:t>
      </w:r>
      <w:r w:rsidR="004958EC" w:rsidRPr="00592DBB">
        <w:rPr>
          <w:rFonts w:cs="Times New Roman"/>
        </w:rPr>
        <w:t xml:space="preserve">perché vigilino e allo stesso tempo </w:t>
      </w:r>
      <w:r w:rsidRPr="00592DBB">
        <w:rPr>
          <w:rFonts w:cs="Times New Roman"/>
        </w:rPr>
        <w:t xml:space="preserve"> </w:t>
      </w:r>
      <w:r w:rsidR="004958EC" w:rsidRPr="00592DBB">
        <w:rPr>
          <w:rFonts w:cs="Times New Roman"/>
        </w:rPr>
        <w:t>assumano</w:t>
      </w:r>
      <w:r w:rsidRPr="00592DBB">
        <w:rPr>
          <w:rFonts w:cs="Times New Roman"/>
        </w:rPr>
        <w:t xml:space="preserve"> uno stile di vita rispettoso di se ste</w:t>
      </w:r>
      <w:r w:rsidR="00650AED" w:rsidRPr="00592DBB">
        <w:rPr>
          <w:rFonts w:cs="Times New Roman"/>
        </w:rPr>
        <w:t>s</w:t>
      </w:r>
      <w:r w:rsidRPr="00592DBB">
        <w:rPr>
          <w:rFonts w:cs="Times New Roman"/>
        </w:rPr>
        <w:t>si e dell’ambiente</w:t>
      </w:r>
      <w:r w:rsidR="004958EC" w:rsidRPr="00592DBB">
        <w:rPr>
          <w:rFonts w:cs="Times New Roman"/>
        </w:rPr>
        <w:t>.</w:t>
      </w:r>
      <w:r w:rsidR="00592DBB" w:rsidRPr="00592DBB">
        <w:rPr>
          <w:rFonts w:cs="Times New Roman"/>
        </w:rPr>
        <w:t xml:space="preserve"> </w:t>
      </w:r>
      <w:r w:rsidR="0069634B" w:rsidRPr="00592DBB">
        <w:rPr>
          <w:rFonts w:cs="Times New Roman"/>
        </w:rPr>
        <w:t>Una responsabilità che deve necessariamente tradursi in corresponsabilità e disponibilità al dialogo da parte di tutti, a prescindere dal colore politico: la vita, il futuro, la giustizia verso le nuove generazioni non hanno colore politico. Come Chiesa richiamiamo ancora oggi alla responsabilità.</w:t>
      </w:r>
    </w:p>
    <w:p w:rsidR="0069634B" w:rsidRPr="00592DBB" w:rsidRDefault="0069634B" w:rsidP="006E6650">
      <w:pPr>
        <w:spacing w:after="0"/>
        <w:jc w:val="both"/>
        <w:rPr>
          <w:rFonts w:cs="Times New Roman"/>
        </w:rPr>
      </w:pPr>
    </w:p>
    <w:p w:rsidR="00927007" w:rsidRDefault="00650AED" w:rsidP="006E6650">
      <w:pPr>
        <w:spacing w:after="0"/>
        <w:jc w:val="both"/>
        <w:rPr>
          <w:rFonts w:cs="Times New Roman"/>
        </w:rPr>
      </w:pPr>
      <w:r w:rsidRPr="00592DBB">
        <w:rPr>
          <w:rFonts w:cs="Times New Roman"/>
        </w:rPr>
        <w:t>Richiamiamo tutti,</w:t>
      </w:r>
      <w:r w:rsidR="0069634B" w:rsidRPr="00592DBB">
        <w:rPr>
          <w:rFonts w:cs="Times New Roman"/>
        </w:rPr>
        <w:t xml:space="preserve"> ma in particolare le comunità parrocchiali </w:t>
      </w:r>
      <w:r w:rsidRPr="00592DBB">
        <w:rPr>
          <w:rFonts w:cs="Times New Roman"/>
        </w:rPr>
        <w:t>del</w:t>
      </w:r>
      <w:r w:rsidR="0069634B" w:rsidRPr="00592DBB">
        <w:rPr>
          <w:rFonts w:cs="Times New Roman"/>
        </w:rPr>
        <w:t xml:space="preserve"> territorio diocesano perché </w:t>
      </w:r>
      <w:r w:rsidR="00D81EF7" w:rsidRPr="00592DBB">
        <w:rPr>
          <w:rFonts w:cs="Times New Roman"/>
        </w:rPr>
        <w:t xml:space="preserve">nel pensarsi come </w:t>
      </w:r>
      <w:r w:rsidR="00927007">
        <w:rPr>
          <w:rFonts w:cs="Times New Roman"/>
        </w:rPr>
        <w:t>‘</w:t>
      </w:r>
      <w:r w:rsidR="00D81EF7" w:rsidRPr="00592DBB">
        <w:rPr>
          <w:rFonts w:cs="Times New Roman"/>
        </w:rPr>
        <w:t>Chiesa in uscita</w:t>
      </w:r>
      <w:r w:rsidR="00927007">
        <w:rPr>
          <w:rFonts w:cs="Times New Roman"/>
        </w:rPr>
        <w:t>’</w:t>
      </w:r>
      <w:r w:rsidR="00D81EF7" w:rsidRPr="00592DBB">
        <w:rPr>
          <w:rFonts w:cs="Times New Roman"/>
        </w:rPr>
        <w:t xml:space="preserve"> si sporchi</w:t>
      </w:r>
      <w:r w:rsidR="004F021E" w:rsidRPr="00592DBB">
        <w:rPr>
          <w:rFonts w:cs="Times New Roman"/>
        </w:rPr>
        <w:t>no</w:t>
      </w:r>
      <w:r w:rsidR="00D81EF7" w:rsidRPr="00592DBB">
        <w:rPr>
          <w:rFonts w:cs="Times New Roman"/>
        </w:rPr>
        <w:t xml:space="preserve"> concretamente le mani per la “casa comune”, per quel Creato di cui l’essere umano è la perla preziosa perché chiamato dal Creatore a ‘custodire il giardino’. </w:t>
      </w:r>
      <w:r w:rsidR="004958EC" w:rsidRPr="00592DBB">
        <w:rPr>
          <w:rFonts w:cs="Times New Roman"/>
        </w:rPr>
        <w:t xml:space="preserve">Facciamo nostre le parole del Papa al n.211 della </w:t>
      </w:r>
      <w:r w:rsidR="004958EC" w:rsidRPr="00592DBB">
        <w:rPr>
          <w:rFonts w:cs="Times New Roman"/>
          <w:i/>
        </w:rPr>
        <w:t>Laudato si’</w:t>
      </w:r>
      <w:r w:rsidR="004958EC" w:rsidRPr="00592DBB">
        <w:rPr>
          <w:rFonts w:cs="Times New Roman"/>
        </w:rPr>
        <w:t xml:space="preserve"> : «Se una persona, benché le proprie condizioni economiche le permettano di consumare e spendere di più, abitualmente si copre un po’ invece di accendere il riscaldamento, ciò suppone che abbia acquisito convinzioni e modi di sentire favorevoli alla cura dell’ambiente. È molto nobile assumere il compito di avere cura del creato con piccole azioni quotidiane, ed </w:t>
      </w:r>
      <w:r w:rsidR="004958EC" w:rsidRPr="00592DBB">
        <w:rPr>
          <w:rFonts w:cs="Times New Roman"/>
        </w:rPr>
        <w:lastRenderedPageBreak/>
        <w:t>è meraviglioso che l’educazione sia capace di motivarle fino a dar forma ad uno stile di vita. L’educazione alla responsabilità ambientale può incoraggiare vari comportamenti che hanno un’incidenza diretta e importante nella cura per l’ambiente, come evitare l’uso di materiale plastico o di carta, ridurre il consumo di acqua, differenziare i rifiuti, cucinare solo quanto ragionevolmente si potrà mangiare, trattare con cura gli altri esseri viventi, utilizzare il trasporto pubblico o condividere un medesimo veicolo tra varie persone, piantare alberi, spegnere le luci inutili, e così via. Tutto ciò fa parte di una creatività generosa e dignitosa, che mostra il meglio dell’essere umano. Riutilizzare qualcosa invece di disfarsene rapidamente, partendo da motivazioni profonde, può essere un atto di amore che esprime la nostra dignità».</w:t>
      </w:r>
      <w:r w:rsidR="00927007">
        <w:rPr>
          <w:rFonts w:cs="Times New Roman"/>
        </w:rPr>
        <w:t xml:space="preserve"> </w:t>
      </w:r>
      <w:r w:rsidR="00F839D0" w:rsidRPr="00592DBB">
        <w:rPr>
          <w:rFonts w:cs="Times New Roman"/>
        </w:rPr>
        <w:t>Sporchiamoci le mani, insieme;</w:t>
      </w:r>
      <w:r w:rsidR="00D81EF7" w:rsidRPr="00592DBB">
        <w:rPr>
          <w:rFonts w:cs="Times New Roman"/>
        </w:rPr>
        <w:t xml:space="preserve"> la cura della ‘casa comune’ divenga s</w:t>
      </w:r>
      <w:r w:rsidR="00BB7A3F" w:rsidRPr="00592DBB">
        <w:rPr>
          <w:rFonts w:cs="Times New Roman"/>
        </w:rPr>
        <w:t>egno della comunione ecclesiale</w:t>
      </w:r>
      <w:r w:rsidR="004958EC" w:rsidRPr="00592DBB">
        <w:rPr>
          <w:rFonts w:cs="Times New Roman"/>
        </w:rPr>
        <w:t xml:space="preserve"> che stiamo sperimentando con il Sinodo</w:t>
      </w:r>
      <w:r w:rsidR="00927007">
        <w:rPr>
          <w:rFonts w:cs="Times New Roman"/>
        </w:rPr>
        <w:t>.</w:t>
      </w:r>
    </w:p>
    <w:p w:rsidR="00927007" w:rsidRDefault="00927007" w:rsidP="006E6650">
      <w:pPr>
        <w:spacing w:after="0"/>
        <w:jc w:val="both"/>
        <w:rPr>
          <w:rFonts w:cs="Times New Roman"/>
        </w:rPr>
      </w:pPr>
    </w:p>
    <w:p w:rsidR="0069634B" w:rsidRPr="00592DBB" w:rsidRDefault="00927007" w:rsidP="006E6650">
      <w:pPr>
        <w:spacing w:after="0"/>
        <w:jc w:val="both"/>
        <w:rPr>
          <w:rFonts w:cs="Times New Roman"/>
        </w:rPr>
      </w:pPr>
      <w:r>
        <w:rPr>
          <w:rFonts w:cs="Times New Roman"/>
        </w:rPr>
        <w:t>D</w:t>
      </w:r>
      <w:r w:rsidR="00BB7A3F" w:rsidRPr="00592DBB">
        <w:rPr>
          <w:rFonts w:cs="Times New Roman"/>
        </w:rPr>
        <w:t>al</w:t>
      </w:r>
      <w:r>
        <w:rPr>
          <w:rFonts w:cs="Times New Roman"/>
        </w:rPr>
        <w:t xml:space="preserve">l’impegno di tutti </w:t>
      </w:r>
      <w:r w:rsidR="007D4BBE" w:rsidRPr="00592DBB">
        <w:rPr>
          <w:rFonts w:cs="Times New Roman"/>
        </w:rPr>
        <w:t>per il Creato non dipende solo la qualità dell’aria, dipendono anche la pace e la giustizia per il nostro territorio, la felicità del nostro futuro.</w:t>
      </w:r>
    </w:p>
    <w:p w:rsidR="00D81EF7" w:rsidRPr="00592DBB" w:rsidRDefault="00D81EF7" w:rsidP="006E6650">
      <w:pPr>
        <w:spacing w:after="0"/>
        <w:jc w:val="both"/>
        <w:rPr>
          <w:rFonts w:cs="Times New Roman"/>
        </w:rPr>
      </w:pPr>
    </w:p>
    <w:p w:rsidR="00D81EF7" w:rsidRPr="00592DBB" w:rsidRDefault="00D81EF7" w:rsidP="006E6650">
      <w:pPr>
        <w:spacing w:after="0"/>
        <w:jc w:val="both"/>
        <w:rPr>
          <w:rFonts w:cs="Times New Roman"/>
        </w:rPr>
      </w:pPr>
    </w:p>
    <w:p w:rsidR="00D81EF7" w:rsidRPr="00592DBB" w:rsidRDefault="00D81EF7" w:rsidP="006E6650">
      <w:pPr>
        <w:spacing w:after="0"/>
        <w:jc w:val="both"/>
        <w:rPr>
          <w:rFonts w:cs="Times New Roman"/>
        </w:rPr>
      </w:pPr>
    </w:p>
    <w:p w:rsidR="0069634B" w:rsidRPr="00592DBB" w:rsidRDefault="0069634B" w:rsidP="006E6650">
      <w:pPr>
        <w:spacing w:after="0"/>
        <w:jc w:val="both"/>
        <w:rPr>
          <w:rFonts w:cs="Times New Roman"/>
        </w:rPr>
      </w:pPr>
    </w:p>
    <w:p w:rsidR="00CB01D8" w:rsidRPr="00592DBB" w:rsidRDefault="00CB01D8" w:rsidP="004A0641">
      <w:pPr>
        <w:spacing w:after="0"/>
        <w:jc w:val="both"/>
        <w:rPr>
          <w:rFonts w:cs="Times New Roman"/>
        </w:rPr>
      </w:pPr>
    </w:p>
    <w:p w:rsidR="00927007" w:rsidRDefault="00CB01D8" w:rsidP="004A0641">
      <w:pPr>
        <w:spacing w:after="0"/>
        <w:jc w:val="both"/>
        <w:rPr>
          <w:rFonts w:cs="Times New Roman"/>
          <w:b/>
          <w:sz w:val="24"/>
          <w:szCs w:val="24"/>
        </w:rPr>
      </w:pPr>
      <w:r w:rsidRPr="00592DBB">
        <w:rPr>
          <w:rFonts w:cs="Times New Roman"/>
          <w:b/>
          <w:sz w:val="24"/>
          <w:szCs w:val="24"/>
        </w:rPr>
        <w:t xml:space="preserve">Nola, Curia vescovile, </w:t>
      </w:r>
      <w:r w:rsidR="00DE43B5" w:rsidRPr="00592DBB">
        <w:rPr>
          <w:rFonts w:cs="Times New Roman"/>
          <w:b/>
          <w:sz w:val="24"/>
          <w:szCs w:val="24"/>
        </w:rPr>
        <w:t>30</w:t>
      </w:r>
      <w:r w:rsidRPr="00592DBB">
        <w:rPr>
          <w:rFonts w:cs="Times New Roman"/>
          <w:b/>
          <w:sz w:val="24"/>
          <w:szCs w:val="24"/>
        </w:rPr>
        <w:t xml:space="preserve"> Dicembre 2015                                            </w:t>
      </w:r>
    </w:p>
    <w:p w:rsidR="00927007" w:rsidRDefault="00927007" w:rsidP="004A064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927007" w:rsidRDefault="00927007" w:rsidP="004A064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927007" w:rsidRDefault="00927007" w:rsidP="004A0641">
      <w:pPr>
        <w:spacing w:after="0"/>
        <w:jc w:val="both"/>
        <w:rPr>
          <w:rFonts w:cs="Times New Roman"/>
          <w:b/>
          <w:sz w:val="24"/>
          <w:szCs w:val="24"/>
        </w:rPr>
      </w:pPr>
    </w:p>
    <w:p w:rsidR="00CB01D8" w:rsidRPr="00592DBB" w:rsidRDefault="00CB01D8" w:rsidP="00927007">
      <w:pPr>
        <w:spacing w:after="0"/>
        <w:jc w:val="right"/>
        <w:rPr>
          <w:rFonts w:cs="Times New Roman"/>
          <w:b/>
          <w:sz w:val="24"/>
          <w:szCs w:val="24"/>
        </w:rPr>
      </w:pPr>
      <w:r w:rsidRPr="00592DBB">
        <w:rPr>
          <w:rFonts w:cs="Times New Roman"/>
          <w:b/>
          <w:sz w:val="24"/>
          <w:szCs w:val="24"/>
        </w:rPr>
        <w:t xml:space="preserve">  Il Direttore dell’Ufficio</w:t>
      </w:r>
    </w:p>
    <w:p w:rsidR="00CB01D8" w:rsidRPr="00592DBB" w:rsidRDefault="00CB01D8" w:rsidP="004A0641">
      <w:pPr>
        <w:spacing w:after="0"/>
        <w:jc w:val="both"/>
        <w:rPr>
          <w:rFonts w:cs="Times New Roman"/>
          <w:b/>
          <w:sz w:val="24"/>
          <w:szCs w:val="24"/>
        </w:rPr>
      </w:pPr>
      <w:r w:rsidRPr="00592DBB"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927007">
        <w:rPr>
          <w:rFonts w:cs="Times New Roman"/>
          <w:b/>
          <w:sz w:val="24"/>
          <w:szCs w:val="24"/>
        </w:rPr>
        <w:t xml:space="preserve">           </w:t>
      </w:r>
      <w:r w:rsidRPr="00592DBB">
        <w:rPr>
          <w:rFonts w:cs="Times New Roman"/>
          <w:b/>
          <w:sz w:val="24"/>
          <w:szCs w:val="24"/>
        </w:rPr>
        <w:t xml:space="preserve">   Don Aniello Tortora</w:t>
      </w:r>
    </w:p>
    <w:p w:rsidR="00C4237E" w:rsidRPr="00592DBB" w:rsidRDefault="00C4237E" w:rsidP="004A0641">
      <w:pPr>
        <w:spacing w:after="0"/>
        <w:jc w:val="both"/>
        <w:rPr>
          <w:rFonts w:cs="Times New Roman"/>
        </w:rPr>
      </w:pPr>
    </w:p>
    <w:sectPr w:rsidR="00C4237E" w:rsidRPr="00592DBB" w:rsidSect="000B72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7763"/>
    <w:rsid w:val="000A1E54"/>
    <w:rsid w:val="000B7274"/>
    <w:rsid w:val="00136C8F"/>
    <w:rsid w:val="004958EC"/>
    <w:rsid w:val="004A0641"/>
    <w:rsid w:val="004E1F02"/>
    <w:rsid w:val="004E52A1"/>
    <w:rsid w:val="004F021E"/>
    <w:rsid w:val="00566BA8"/>
    <w:rsid w:val="00592DBB"/>
    <w:rsid w:val="006171AA"/>
    <w:rsid w:val="00650AED"/>
    <w:rsid w:val="006656F1"/>
    <w:rsid w:val="0069634B"/>
    <w:rsid w:val="006E6650"/>
    <w:rsid w:val="007D4BBE"/>
    <w:rsid w:val="0081542C"/>
    <w:rsid w:val="008A19A6"/>
    <w:rsid w:val="00927007"/>
    <w:rsid w:val="00A20837"/>
    <w:rsid w:val="00AC0F36"/>
    <w:rsid w:val="00B61543"/>
    <w:rsid w:val="00BB7A3F"/>
    <w:rsid w:val="00C4237E"/>
    <w:rsid w:val="00CB01D8"/>
    <w:rsid w:val="00D148EA"/>
    <w:rsid w:val="00D81EF7"/>
    <w:rsid w:val="00DE43B5"/>
    <w:rsid w:val="00E37763"/>
    <w:rsid w:val="00E832A2"/>
    <w:rsid w:val="00F83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72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66B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</dc:creator>
  <cp:lastModifiedBy>Utente</cp:lastModifiedBy>
  <cp:revision>4</cp:revision>
  <cp:lastPrinted>2015-12-29T17:40:00Z</cp:lastPrinted>
  <dcterms:created xsi:type="dcterms:W3CDTF">2015-12-29T11:30:00Z</dcterms:created>
  <dcterms:modified xsi:type="dcterms:W3CDTF">2015-12-30T10:04:00Z</dcterms:modified>
</cp:coreProperties>
</file>